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4C3C0" w14:textId="77777777" w:rsidR="00D037A2" w:rsidRPr="0072321C" w:rsidRDefault="00B2127D" w:rsidP="00D037A2">
      <w:pPr>
        <w:pStyle w:val="MainBody-Header"/>
        <w:rPr>
          <w:color w:val="00AAD2"/>
          <w:sz w:val="28"/>
          <w:szCs w:val="28"/>
        </w:rPr>
      </w:pPr>
      <w:bookmarkStart w:id="0" w:name="_GoBack"/>
      <w:bookmarkEnd w:id="0"/>
      <w:r w:rsidRPr="0072321C">
        <w:rPr>
          <w:color w:val="00AAD2"/>
          <w:sz w:val="28"/>
          <w:szCs w:val="28"/>
        </w:rPr>
        <w:t xml:space="preserve">WORKSHEET – </w:t>
      </w:r>
      <w:r w:rsidR="00910426" w:rsidRPr="0072321C">
        <w:rPr>
          <w:color w:val="00AAD2"/>
          <w:sz w:val="28"/>
          <w:szCs w:val="28"/>
        </w:rPr>
        <w:t>ESTABLISHING A CO</w:t>
      </w:r>
      <w:r w:rsidR="002D4F70" w:rsidRPr="0072321C">
        <w:rPr>
          <w:color w:val="00AAD2"/>
          <w:sz w:val="28"/>
          <w:szCs w:val="28"/>
        </w:rPr>
        <w:t>O</w:t>
      </w:r>
      <w:r w:rsidR="00910426" w:rsidRPr="0072321C">
        <w:rPr>
          <w:color w:val="00AAD2"/>
          <w:sz w:val="28"/>
          <w:szCs w:val="28"/>
        </w:rPr>
        <w:t>RDINATING COMMI</w:t>
      </w:r>
      <w:r w:rsidR="006A2F9E">
        <w:rPr>
          <w:color w:val="00AAD2"/>
          <w:sz w:val="28"/>
          <w:szCs w:val="28"/>
        </w:rPr>
        <w:t>T</w:t>
      </w:r>
      <w:r w:rsidR="00910426" w:rsidRPr="0072321C">
        <w:rPr>
          <w:color w:val="00AAD2"/>
          <w:sz w:val="28"/>
          <w:szCs w:val="28"/>
        </w:rPr>
        <w:t>TEE</w:t>
      </w:r>
      <w:r w:rsidRPr="0072321C">
        <w:rPr>
          <w:color w:val="00AAD2"/>
          <w:sz w:val="28"/>
          <w:szCs w:val="28"/>
        </w:rPr>
        <w:t xml:space="preserve"> </w:t>
      </w:r>
    </w:p>
    <w:p w14:paraId="142660DD" w14:textId="77777777" w:rsidR="00D037A2" w:rsidRDefault="00D037A2" w:rsidP="007D4545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</w:pPr>
    </w:p>
    <w:p w14:paraId="1F5ECD07" w14:textId="77777777" w:rsidR="00910426" w:rsidRPr="00B11B18" w:rsidRDefault="00910426" w:rsidP="00910426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rPr>
          <w:iCs/>
          <w:color w:val="auto"/>
        </w:rPr>
      </w:pPr>
      <w:r w:rsidRPr="00B11B18">
        <w:rPr>
          <w:i/>
          <w:iCs/>
          <w:color w:val="auto"/>
        </w:rPr>
        <w:t xml:space="preserve">What should the committee’s role be? </w:t>
      </w:r>
      <w:r w:rsidRPr="00B11B18">
        <w:rPr>
          <w:iCs/>
          <w:color w:val="auto"/>
        </w:rPr>
        <w:t>Be clear about the committee’s role, and its function to steer the development and implementation of a coordinated community response.</w:t>
      </w:r>
    </w:p>
    <w:p w14:paraId="12EC4C77" w14:textId="77777777" w:rsidR="00910426" w:rsidRPr="00B11B18" w:rsidRDefault="00910426" w:rsidP="00910426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ind w:left="284" w:hanging="284"/>
        <w:rPr>
          <w:i/>
          <w:iCs/>
          <w:color w:val="auto"/>
        </w:rPr>
      </w:pPr>
    </w:p>
    <w:p w14:paraId="0E3E34EE" w14:textId="77777777" w:rsidR="00910426" w:rsidRPr="00B11B18" w:rsidRDefault="00910426" w:rsidP="00910426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ind w:left="284" w:hanging="284"/>
        <w:rPr>
          <w:i/>
          <w:iCs/>
          <w:color w:val="auto"/>
        </w:rPr>
      </w:pPr>
    </w:p>
    <w:p w14:paraId="0381596E" w14:textId="77777777" w:rsidR="00910426" w:rsidRPr="00B11B18" w:rsidRDefault="00910426" w:rsidP="00910426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ind w:left="284" w:hanging="284"/>
        <w:rPr>
          <w:i/>
          <w:iCs/>
          <w:color w:val="auto"/>
        </w:rPr>
      </w:pPr>
    </w:p>
    <w:p w14:paraId="14508D52" w14:textId="77777777" w:rsidR="00910426" w:rsidRPr="00B11B18" w:rsidRDefault="00910426" w:rsidP="00910426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ind w:left="284" w:hanging="284"/>
        <w:rPr>
          <w:iCs/>
          <w:color w:val="auto"/>
        </w:rPr>
      </w:pPr>
      <w:r w:rsidRPr="00B11B18">
        <w:rPr>
          <w:i/>
          <w:iCs/>
          <w:color w:val="auto"/>
        </w:rPr>
        <w:t xml:space="preserve">How big should the committee be? </w:t>
      </w:r>
      <w:r w:rsidRPr="00B11B18">
        <w:rPr>
          <w:iCs/>
          <w:color w:val="auto"/>
        </w:rPr>
        <w:t xml:space="preserve">Ensure it is a manageable size. Large enough so </w:t>
      </w:r>
    </w:p>
    <w:p w14:paraId="714A2F08" w14:textId="25CABB80" w:rsidR="00910426" w:rsidRPr="00B11B18" w:rsidRDefault="00910426" w:rsidP="008F6F82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rPr>
          <w:i/>
          <w:iCs/>
          <w:color w:val="auto"/>
        </w:rPr>
      </w:pPr>
      <w:proofErr w:type="gramStart"/>
      <w:r w:rsidRPr="00B11B18">
        <w:rPr>
          <w:iCs/>
          <w:color w:val="auto"/>
        </w:rPr>
        <w:t>that</w:t>
      </w:r>
      <w:proofErr w:type="gramEnd"/>
      <w:r w:rsidRPr="00B11B18">
        <w:rPr>
          <w:iCs/>
          <w:color w:val="auto"/>
        </w:rPr>
        <w:t xml:space="preserve"> it can still get business done if a few members are absent, but not so large</w:t>
      </w:r>
      <w:r w:rsidR="008F6F82">
        <w:rPr>
          <w:iCs/>
          <w:color w:val="auto"/>
        </w:rPr>
        <w:t xml:space="preserve"> </w:t>
      </w:r>
      <w:r w:rsidR="00FB62D0">
        <w:rPr>
          <w:iCs/>
          <w:color w:val="auto"/>
        </w:rPr>
        <w:t>d</w:t>
      </w:r>
      <w:r w:rsidRPr="00B11B18">
        <w:rPr>
          <w:iCs/>
          <w:color w:val="auto"/>
        </w:rPr>
        <w:t>ecision-making becomes unnecessarily difficult.</w:t>
      </w:r>
    </w:p>
    <w:p w14:paraId="45FB3CDB" w14:textId="77777777" w:rsidR="00910426" w:rsidRPr="00B11B18" w:rsidRDefault="00910426" w:rsidP="00910426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rPr>
          <w:i/>
          <w:iCs/>
          <w:color w:val="auto"/>
        </w:rPr>
      </w:pPr>
    </w:p>
    <w:p w14:paraId="525A71DA" w14:textId="77777777" w:rsidR="00910426" w:rsidRPr="00B11B18" w:rsidRDefault="00910426" w:rsidP="00910426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rPr>
          <w:i/>
          <w:iCs/>
          <w:color w:val="auto"/>
        </w:rPr>
      </w:pPr>
    </w:p>
    <w:p w14:paraId="72CE9F4B" w14:textId="77777777" w:rsidR="00910426" w:rsidRPr="00B11B18" w:rsidRDefault="00910426" w:rsidP="00910426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rPr>
          <w:i/>
          <w:iCs/>
          <w:color w:val="auto"/>
        </w:rPr>
      </w:pPr>
    </w:p>
    <w:p w14:paraId="7BC1FE0C" w14:textId="77777777" w:rsidR="00910426" w:rsidRPr="00B11B18" w:rsidRDefault="00910426" w:rsidP="00910426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rPr>
          <w:iCs/>
          <w:color w:val="auto"/>
        </w:rPr>
      </w:pPr>
      <w:r w:rsidRPr="00B11B18">
        <w:rPr>
          <w:i/>
          <w:iCs/>
          <w:color w:val="auto"/>
        </w:rPr>
        <w:t xml:space="preserve">What skills does the committee need to have? </w:t>
      </w:r>
      <w:r w:rsidRPr="00B11B18">
        <w:rPr>
          <w:iCs/>
          <w:color w:val="auto"/>
        </w:rPr>
        <w:t xml:space="preserve">It helps to have a committee </w:t>
      </w:r>
      <w:r w:rsidR="00760518">
        <w:rPr>
          <w:iCs/>
          <w:color w:val="auto"/>
        </w:rPr>
        <w:t>of</w:t>
      </w:r>
      <w:r w:rsidRPr="00B11B18">
        <w:rPr>
          <w:iCs/>
          <w:color w:val="auto"/>
        </w:rPr>
        <w:t xml:space="preserve"> strategic thinkers, logical thinkers and relationship builders, as well as other skills.</w:t>
      </w:r>
    </w:p>
    <w:p w14:paraId="5C3C11A9" w14:textId="77777777" w:rsidR="00910426" w:rsidRPr="00B11B18" w:rsidRDefault="00910426" w:rsidP="00910426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ind w:left="284" w:hanging="284"/>
        <w:rPr>
          <w:iCs/>
          <w:color w:val="auto"/>
        </w:rPr>
      </w:pPr>
    </w:p>
    <w:p w14:paraId="077E719D" w14:textId="77777777" w:rsidR="00910426" w:rsidRPr="00B11B18" w:rsidRDefault="00910426" w:rsidP="00910426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ind w:left="284" w:hanging="284"/>
        <w:rPr>
          <w:i/>
          <w:iCs/>
          <w:color w:val="auto"/>
        </w:rPr>
      </w:pPr>
    </w:p>
    <w:p w14:paraId="18D9591F" w14:textId="77777777" w:rsidR="00910426" w:rsidRPr="00B11B18" w:rsidRDefault="00910426" w:rsidP="00910426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ind w:left="284" w:hanging="284"/>
        <w:rPr>
          <w:i/>
          <w:iCs/>
          <w:color w:val="auto"/>
        </w:rPr>
      </w:pPr>
    </w:p>
    <w:p w14:paraId="653CBFDE" w14:textId="77777777" w:rsidR="00910426" w:rsidRPr="00B11B18" w:rsidRDefault="00910426" w:rsidP="00910426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ind w:left="284" w:hanging="284"/>
        <w:rPr>
          <w:iCs/>
          <w:color w:val="auto"/>
        </w:rPr>
      </w:pPr>
      <w:r w:rsidRPr="00B11B18">
        <w:rPr>
          <w:i/>
          <w:iCs/>
          <w:color w:val="auto"/>
        </w:rPr>
        <w:t xml:space="preserve">Who should be on the committee? </w:t>
      </w:r>
      <w:r w:rsidRPr="00B11B18">
        <w:rPr>
          <w:iCs/>
          <w:color w:val="auto"/>
        </w:rPr>
        <w:t xml:space="preserve">Ensure the committee has representation from </w:t>
      </w:r>
    </w:p>
    <w:p w14:paraId="66999E08" w14:textId="77777777" w:rsidR="00910426" w:rsidRPr="00B11B18" w:rsidRDefault="00910426" w:rsidP="00910426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ind w:left="284" w:hanging="284"/>
        <w:rPr>
          <w:iCs/>
          <w:color w:val="auto"/>
        </w:rPr>
      </w:pPr>
      <w:proofErr w:type="gramStart"/>
      <w:r w:rsidRPr="00B11B18">
        <w:rPr>
          <w:iCs/>
          <w:color w:val="auto"/>
        </w:rPr>
        <w:t>diverse</w:t>
      </w:r>
      <w:proofErr w:type="gramEnd"/>
      <w:r w:rsidRPr="00B11B18">
        <w:rPr>
          <w:iCs/>
          <w:color w:val="auto"/>
        </w:rPr>
        <w:t xml:space="preserve"> parts of the community. It </w:t>
      </w:r>
      <w:proofErr w:type="spellStart"/>
      <w:r w:rsidRPr="00B11B18">
        <w:rPr>
          <w:iCs/>
          <w:color w:val="auto"/>
          <w:lang w:val="fr-FR"/>
        </w:rPr>
        <w:t>is</w:t>
      </w:r>
      <w:proofErr w:type="spellEnd"/>
      <w:r w:rsidRPr="00B11B18">
        <w:rPr>
          <w:iCs/>
          <w:color w:val="auto"/>
        </w:rPr>
        <w:t xml:space="preserve"> helpful to have</w:t>
      </w:r>
      <w:r w:rsidRPr="00B11B18">
        <w:rPr>
          <w:iCs/>
          <w:color w:val="auto"/>
          <w:lang w:val="en-CA"/>
        </w:rPr>
        <w:t xml:space="preserve"> </w:t>
      </w:r>
      <w:r w:rsidRPr="00B11B18">
        <w:rPr>
          <w:iCs/>
          <w:color w:val="auto"/>
        </w:rPr>
        <w:t>individuals</w:t>
      </w:r>
      <w:r w:rsidRPr="00B11B18">
        <w:rPr>
          <w:iCs/>
          <w:color w:val="auto"/>
          <w:lang w:val="en-CA"/>
        </w:rPr>
        <w:t xml:space="preserve"> with</w:t>
      </w:r>
      <w:r w:rsidRPr="00B11B18">
        <w:rPr>
          <w:iCs/>
          <w:color w:val="auto"/>
        </w:rPr>
        <w:t xml:space="preserve"> </w:t>
      </w:r>
    </w:p>
    <w:p w14:paraId="2E5098CF" w14:textId="77777777" w:rsidR="00910426" w:rsidRPr="00B11B18" w:rsidRDefault="00910426" w:rsidP="00910426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ind w:left="284" w:hanging="284"/>
        <w:rPr>
          <w:iCs/>
          <w:color w:val="auto"/>
        </w:rPr>
      </w:pPr>
      <w:proofErr w:type="gramStart"/>
      <w:r w:rsidRPr="00B11B18">
        <w:rPr>
          <w:iCs/>
          <w:color w:val="auto"/>
        </w:rPr>
        <w:t>committee/leadership</w:t>
      </w:r>
      <w:proofErr w:type="gramEnd"/>
      <w:r w:rsidRPr="00B11B18">
        <w:rPr>
          <w:iCs/>
          <w:color w:val="auto"/>
        </w:rPr>
        <w:t xml:space="preserve"> experience and a mix of skills and talents.</w:t>
      </w:r>
    </w:p>
    <w:p w14:paraId="6503195C" w14:textId="77777777" w:rsidR="00910426" w:rsidRPr="00B11B18" w:rsidRDefault="00910426" w:rsidP="00910426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ind w:left="284" w:hanging="284"/>
        <w:rPr>
          <w:i/>
          <w:iCs/>
          <w:color w:val="auto"/>
        </w:rPr>
      </w:pPr>
    </w:p>
    <w:p w14:paraId="42F0C84C" w14:textId="77777777" w:rsidR="00910426" w:rsidRPr="00B11B18" w:rsidRDefault="00910426" w:rsidP="00910426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ind w:left="284" w:hanging="284"/>
        <w:rPr>
          <w:i/>
          <w:iCs/>
          <w:color w:val="auto"/>
        </w:rPr>
      </w:pPr>
    </w:p>
    <w:p w14:paraId="2A40D856" w14:textId="77777777" w:rsidR="00910426" w:rsidRPr="00B11B18" w:rsidRDefault="00910426" w:rsidP="00910426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ind w:left="284" w:hanging="284"/>
        <w:rPr>
          <w:i/>
          <w:iCs/>
          <w:color w:val="auto"/>
        </w:rPr>
      </w:pPr>
    </w:p>
    <w:p w14:paraId="14B83516" w14:textId="77777777" w:rsidR="00910426" w:rsidRPr="00B11B18" w:rsidRDefault="00910426" w:rsidP="00910426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ind w:left="284" w:hanging="284"/>
        <w:rPr>
          <w:iCs/>
          <w:color w:val="auto"/>
        </w:rPr>
      </w:pPr>
      <w:r w:rsidRPr="00B11B18">
        <w:rPr>
          <w:i/>
          <w:iCs/>
          <w:color w:val="auto"/>
        </w:rPr>
        <w:t xml:space="preserve">What leadership roles should there be in the committee? </w:t>
      </w:r>
      <w:r w:rsidRPr="00B11B18">
        <w:rPr>
          <w:iCs/>
          <w:color w:val="auto"/>
        </w:rPr>
        <w:t xml:space="preserve">The committee should have a </w:t>
      </w:r>
    </w:p>
    <w:p w14:paraId="79D9384C" w14:textId="77777777" w:rsidR="00910426" w:rsidRPr="00B11B18" w:rsidRDefault="005274F5" w:rsidP="00910426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ind w:left="284" w:hanging="284"/>
        <w:rPr>
          <w:iCs/>
          <w:color w:val="auto"/>
        </w:rPr>
      </w:pPr>
      <w:proofErr w:type="gramStart"/>
      <w:r>
        <w:rPr>
          <w:iCs/>
          <w:color w:val="auto"/>
        </w:rPr>
        <w:t>c</w:t>
      </w:r>
      <w:r w:rsidR="00910426" w:rsidRPr="00B11B18">
        <w:rPr>
          <w:iCs/>
          <w:color w:val="auto"/>
        </w:rPr>
        <w:t>hair</w:t>
      </w:r>
      <w:proofErr w:type="gramEnd"/>
      <w:r w:rsidR="00910426" w:rsidRPr="00B11B18">
        <w:rPr>
          <w:iCs/>
          <w:color w:val="auto"/>
        </w:rPr>
        <w:t xml:space="preserve">. You might find it helpful to have other committee members take leadership roles </w:t>
      </w:r>
    </w:p>
    <w:p w14:paraId="1D51BB5D" w14:textId="77777777" w:rsidR="00910426" w:rsidRPr="00B11B18" w:rsidRDefault="00910426" w:rsidP="00910426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ind w:left="284" w:hanging="284"/>
        <w:rPr>
          <w:iCs/>
          <w:color w:val="auto"/>
        </w:rPr>
      </w:pPr>
      <w:r w:rsidRPr="00B11B18">
        <w:rPr>
          <w:iCs/>
          <w:color w:val="auto"/>
        </w:rPr>
        <w:t>(e.g., treasurer, secretary, government relations, fundraising, etc.).</w:t>
      </w:r>
    </w:p>
    <w:p w14:paraId="638DAD15" w14:textId="77777777" w:rsidR="00910426" w:rsidRPr="00B11B18" w:rsidRDefault="00910426" w:rsidP="00910426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ind w:left="284" w:hanging="284"/>
        <w:rPr>
          <w:i/>
          <w:iCs/>
          <w:color w:val="auto"/>
        </w:rPr>
      </w:pPr>
    </w:p>
    <w:p w14:paraId="4D35F7B6" w14:textId="77777777" w:rsidR="00910426" w:rsidRPr="00B11B18" w:rsidRDefault="00910426" w:rsidP="00910426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ind w:left="284" w:hanging="284"/>
        <w:rPr>
          <w:i/>
          <w:iCs/>
          <w:color w:val="auto"/>
        </w:rPr>
      </w:pPr>
    </w:p>
    <w:p w14:paraId="2A6CEF57" w14:textId="77777777" w:rsidR="00826498" w:rsidRPr="00B11B18" w:rsidRDefault="00826498" w:rsidP="00910426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ind w:left="284" w:hanging="284"/>
        <w:rPr>
          <w:i/>
          <w:iCs/>
          <w:color w:val="auto"/>
        </w:rPr>
      </w:pPr>
    </w:p>
    <w:p w14:paraId="30269780" w14:textId="77777777" w:rsidR="00910426" w:rsidRPr="00B11B18" w:rsidRDefault="00910426" w:rsidP="00910426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rPr>
          <w:i/>
          <w:iCs/>
          <w:color w:val="auto"/>
        </w:rPr>
      </w:pPr>
      <w:r w:rsidRPr="00B11B18">
        <w:rPr>
          <w:i/>
          <w:iCs/>
          <w:color w:val="auto"/>
        </w:rPr>
        <w:t>Is there an existing committee that can do this work, or do we need a new committee?</w:t>
      </w:r>
    </w:p>
    <w:p w14:paraId="538EDA7F" w14:textId="77777777" w:rsidR="00B2127D" w:rsidRPr="00B11B18" w:rsidRDefault="00B2127D" w:rsidP="00826498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rPr>
          <w:i/>
          <w:iCs/>
          <w:color w:val="auto"/>
        </w:rPr>
      </w:pPr>
    </w:p>
    <w:p w14:paraId="2A61218A" w14:textId="77777777" w:rsidR="00910426" w:rsidRPr="00B11B18" w:rsidRDefault="00910426" w:rsidP="00B2127D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ind w:left="284" w:hanging="284"/>
        <w:rPr>
          <w:i/>
          <w:iCs/>
          <w:color w:val="auto"/>
        </w:rPr>
      </w:pPr>
    </w:p>
    <w:p w14:paraId="6B507815" w14:textId="77777777" w:rsidR="00D037A2" w:rsidRDefault="00D037A2" w:rsidP="00B2127D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</w:pPr>
    </w:p>
    <w:sectPr w:rsidR="00D037A2" w:rsidSect="00082799">
      <w:headerReference w:type="default" r:id="rId7"/>
      <w:footerReference w:type="default" r:id="rId8"/>
      <w:pgSz w:w="12240" w:h="15840"/>
      <w:pgMar w:top="1260" w:right="1440" w:bottom="360" w:left="144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110AB" w14:textId="77777777" w:rsidR="00D037A2" w:rsidRDefault="00D037A2" w:rsidP="00D037A2">
      <w:pPr>
        <w:spacing w:after="0" w:line="240" w:lineRule="auto"/>
      </w:pPr>
      <w:r>
        <w:separator/>
      </w:r>
    </w:p>
  </w:endnote>
  <w:endnote w:type="continuationSeparator" w:id="0">
    <w:p w14:paraId="0A9F4AF9" w14:textId="77777777" w:rsidR="00D037A2" w:rsidRDefault="00D037A2" w:rsidP="00D0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Std-Md">
    <w:altName w:val="HelveticaNeueLT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Tw Cen MT Condensed Extr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BBFE2" w14:textId="77777777" w:rsidR="00082799" w:rsidRDefault="00082799" w:rsidP="00082799">
    <w:pPr>
      <w:pStyle w:val="PageFooter"/>
      <w:tabs>
        <w:tab w:val="left" w:pos="2515"/>
        <w:tab w:val="left" w:pos="4771"/>
        <w:tab w:val="right" w:pos="8640"/>
      </w:tabs>
      <w:spacing w:before="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3703E9" wp14:editId="579DCA66">
              <wp:simplePos x="0" y="0"/>
              <wp:positionH relativeFrom="page">
                <wp:posOffset>929640</wp:posOffset>
              </wp:positionH>
              <wp:positionV relativeFrom="page">
                <wp:posOffset>9382760</wp:posOffset>
              </wp:positionV>
              <wp:extent cx="5486400" cy="0"/>
              <wp:effectExtent l="0" t="0" r="19050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5C6D47" id="Straight Connector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73.2pt,738.8pt" to="505.2pt,7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HH1wEAAA8EAAAOAAAAZHJzL2Uyb0RvYy54bWysU8tu2zAQvBfoPxC815INNw0Eyzk4SC9F&#10;azTtBzDU0iLAF5asJf99l5Qtpw8USNALpSV3ZneGy83daA07AkbtXcuXi5ozcNJ32h1a/v3bw7tb&#10;zmISrhPGO2j5CSK/2759sxlCAyvfe9MBMiJxsRlCy/uUQlNVUfZgRVz4AI4OlUcrEoV4qDoUA7Fb&#10;U63q+qYaPHYBvYQYafd+OuTbwq8UyPRFqQiJmZZTb6msWNanvFbbjWgOKEKv5bkN8YourNCOis5U&#10;9yIJ9gP1H1RWS/TRq7SQ3lZeKS2haCA1y/o3NY+9CFC0kDkxzDbF/0crPx/3yHTX8tWaMycs3dFj&#10;QqEPfWI77xw56JHRITk1hNgQYOf2eI5i2GOWPSq0+UuC2FjcPc3uwpiYpM3369ubdU2XIC9n1RUY&#10;MKaP4C3LPy032mXhohHHTzFRMUq9pORt49hA47b6QHw5jt7o7kEbU4I8PLAzyI6Crj2Ny9w8MTzL&#10;osg42sySJhHlL50MTPxfQZEt1PZyKvArp5ASXLrwGkfZGaaogxl47uxfwHN+hkIZ1peAZ0Sp7F2a&#10;wVY7j39r+2qFmvIvDky6swVPvjuV6y3W0NQV584vJI/187jAr+94+xMAAP//AwBQSwMEFAAGAAgA&#10;AAAhAD6kbpbcAAAADgEAAA8AAABkcnMvZG93bnJldi54bWxMj81OwzAQhO9IvIO1lbhRu1AlKMSp&#10;KqQ+QAsS4ubamx8aryPbadK3xzkguO3Mjma/LXez7dkVfegcSdisBTAk7UxHjYSP98PjC7AQFRnV&#10;O0IJNwywq+7vSlUYN9ERr6fYsFRCoVAS2hiHgvOgW7QqrN2AlHa181bFJH3DjVdTKrc9fxIi41Z1&#10;lC60asC3FvXlNFoJX2Lqx29dH/Szun3ScW9zX1spH1bz/hVYxDn+hWHBT+hQJaazG8kE1ie9zbYp&#10;ugx5ngFbImIjknf+9XhV8v9vVD8AAAD//wMAUEsBAi0AFAAGAAgAAAAhALaDOJL+AAAA4QEAABMA&#10;AAAAAAAAAAAAAAAAAAAAAFtDb250ZW50X1R5cGVzXS54bWxQSwECLQAUAAYACAAAACEAOP0h/9YA&#10;AACUAQAACwAAAAAAAAAAAAAAAAAvAQAAX3JlbHMvLnJlbHNQSwECLQAUAAYACAAAACEAmGhBx9cB&#10;AAAPBAAADgAAAAAAAAAAAAAAAAAuAgAAZHJzL2Uyb0RvYy54bWxQSwECLQAUAAYACAAAACEAPqRu&#10;ltwAAAAOAQAADwAAAAAAAAAAAAAAAAAxBAAAZHJzL2Rvd25yZXYueG1sUEsFBgAAAAAEAAQA8wAA&#10;ADoFAAAAAA==&#10;" strokecolor="black [3213]" strokeweight="1pt">
              <w10:wrap anchorx="page" anchory="page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6A9334" wp14:editId="229E1E2A">
              <wp:simplePos x="0" y="0"/>
              <wp:positionH relativeFrom="page">
                <wp:posOffset>0</wp:posOffset>
              </wp:positionH>
              <wp:positionV relativeFrom="page">
                <wp:posOffset>9948545</wp:posOffset>
              </wp:positionV>
              <wp:extent cx="7772400" cy="118745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8745"/>
                      </a:xfrm>
                      <a:prstGeom prst="rect">
                        <a:avLst/>
                      </a:prstGeom>
                      <a:solidFill>
                        <a:srgbClr val="00AAD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DEFB01" id="Rectangle 23" o:spid="_x0000_s1026" style="position:absolute;margin-left:0;margin-top:783.35pt;width:612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cElwIAAIcFAAAOAAAAZHJzL2Uyb0RvYy54bWysVE1v2zAMvQ/YfxB0X/2xdGmDOkXQosOA&#10;og3aDj0rshQbkEVNUuJkv36UZLtdV+wwLAdFFMlH8pnkxeWhU2QvrGtBV7Q4ySkRmkPd6m1Fvz/d&#10;fDqjxHmma6ZAi4oehaOXy48fLnqzECU0oGphCYJot+hNRRvvzSLLHG9Ex9wJGKFRKcF2zKNot1lt&#10;WY/oncrKPP+S9WBrY4EL5/D1OinpMuJLKbi/l9IJT1RFMTcfTxvPTTiz5QVbbC0zTcuHNNg/ZNGx&#10;VmPQCeqaeUZ2tv0Dqmu5BQfSn3DoMpCy5SLWgNUU+ZtqHhtmRKwFyXFmosn9P1h+t19b0tYVLT9T&#10;olmH3+gBWWN6qwTBNySoN26Bdo9mbQfJ4TVUe5C2C/9YBzlEUo8TqeLgCcfH+XxeznLknqOuKM7m&#10;s9MAmr14G+v8VwEdCZeKWgwfuWT7W+eT6WgSgjlQbX3TKhUFu91cKUv2LHzgfLW6Lgf038yUDsYa&#10;gltCDC9ZqCzVEm/+qESwU/pBSCQFsy9jJrEdxRSHcS60L5KqYbVI4U9z/I3RQwMHj1hpBAzIEuNP&#10;2APAaJlARuyU5WAfXEXs5sk5/1tiyXnyiJFB+8m5azXY9wAUVjVETvYjSYmawNIG6iO2jIU0S87w&#10;mxa/2y1zfs0sDg9+alwI/h4PqaCvKAw3ShqwP997D/bY06ilpMdhrKj7sWNWUKK+aez282I2C9Mb&#10;hdnpvETBvtZsXmv0rrsCbIcCV4/h8RrsvRqv0kL3jHtjFaKiimmOsSvKvR2FK5+WBG4eLlaraIYT&#10;a5i/1Y+GB/DAaujLp8Mzs2ZoXo9tfwfj4LLFmx5OtsFTw2rnQbaxwV94HfjGaY+NM2ymsE5ey9Hq&#10;ZX8ufwEAAP//AwBQSwMEFAAGAAgAAAAhALKpQKjdAAAACwEAAA8AAABkcnMvZG93bnJldi54bWxM&#10;j81ugzAQhO+V8g7WRuqtMUFAEMVEqFJ7rNKQB3DwFlD8g7CTkD59l1N73G9GszPlfjaa3XDyg7MC&#10;tpsIGNrWqcF2Ak7N+0sOzAdpldTOooAHethXq6dSFsrd7RfejqFjFGJ9IQX0IYwF577t0Ui/cSNa&#10;0r7dZGSgc+q4muSdwo3mcRRl3MjB0odejvjWY3s5Xo2Az0ubND/qUOcfzWFOH0Hjqd4K8bye61dg&#10;AefwZ4alPlWHijqd3dUqz7QAGhKIplm2A7bocZwQOy8sTxPgVcn/b6h+AQAA//8DAFBLAQItABQA&#10;BgAIAAAAIQC2gziS/gAAAOEBAAATAAAAAAAAAAAAAAAAAAAAAABbQ29udGVudF9UeXBlc10ueG1s&#10;UEsBAi0AFAAGAAgAAAAhADj9If/WAAAAlAEAAAsAAAAAAAAAAAAAAAAALwEAAF9yZWxzLy5yZWxz&#10;UEsBAi0AFAAGAAgAAAAhAIysFwSXAgAAhwUAAA4AAAAAAAAAAAAAAAAALgIAAGRycy9lMm9Eb2Mu&#10;eG1sUEsBAi0AFAAGAAgAAAAhALKpQKjdAAAACwEAAA8AAAAAAAAAAAAAAAAA8QQAAGRycy9kb3du&#10;cmV2LnhtbFBLBQYAAAAABAAEAPMAAAD7BQAAAAA=&#10;" fillcolor="#00aad2" stroked="f" strokeweight="2pt">
              <w10:wrap anchorx="page" anchory="page"/>
            </v:rect>
          </w:pict>
        </mc:Fallback>
      </mc:AlternateContent>
    </w:r>
    <w:r>
      <w:rPr>
        <w:noProof/>
        <w:lang w:val="en-CA" w:eastAsia="en-CA"/>
      </w:rPr>
      <w:t>Addressing Elder Abuse Toolkit</w:t>
    </w:r>
    <w:r>
      <w:rPr>
        <w:noProof/>
      </w:rPr>
      <w:t xml:space="preserve"> | </w:t>
    </w:r>
    <w:r>
      <w:rPr>
        <w:noProof/>
        <w:color w:val="00AAD2"/>
      </w:rPr>
      <w:t>Government of Alberta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7E8BB" w14:textId="77777777" w:rsidR="00D037A2" w:rsidRDefault="00D037A2" w:rsidP="00D037A2">
      <w:pPr>
        <w:spacing w:after="0" w:line="240" w:lineRule="auto"/>
      </w:pPr>
      <w:r>
        <w:separator/>
      </w:r>
    </w:p>
  </w:footnote>
  <w:footnote w:type="continuationSeparator" w:id="0">
    <w:p w14:paraId="55309841" w14:textId="77777777" w:rsidR="00D037A2" w:rsidRDefault="00D037A2" w:rsidP="00D03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DFF9" w14:textId="77777777" w:rsidR="00D037A2" w:rsidRPr="00D037A2" w:rsidRDefault="00B2127D" w:rsidP="00D037A2">
    <w:pPr>
      <w:pStyle w:val="Header"/>
      <w:jc w:val="right"/>
      <w:rPr>
        <w:b/>
      </w:rPr>
    </w:pPr>
    <w:r>
      <w:rPr>
        <w:b/>
      </w:rPr>
      <w:t>Template 3</w:t>
    </w:r>
    <w:r w:rsidR="00910426">
      <w:rPr>
        <w:b/>
      </w:rPr>
      <w:t>.C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E0367"/>
    <w:multiLevelType w:val="hybridMultilevel"/>
    <w:tmpl w:val="4FC4A19A"/>
    <w:lvl w:ilvl="0" w:tplc="0366CDA6">
      <w:start w:val="1"/>
      <w:numFmt w:val="bullet"/>
      <w:pStyle w:val="MainBody-Bullets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A2"/>
    <w:rsid w:val="00082799"/>
    <w:rsid w:val="00131AAA"/>
    <w:rsid w:val="00260894"/>
    <w:rsid w:val="002A25CC"/>
    <w:rsid w:val="002D4F70"/>
    <w:rsid w:val="00360F31"/>
    <w:rsid w:val="004D3F92"/>
    <w:rsid w:val="005274F5"/>
    <w:rsid w:val="00551D28"/>
    <w:rsid w:val="00593A76"/>
    <w:rsid w:val="006A2F9E"/>
    <w:rsid w:val="00706B53"/>
    <w:rsid w:val="0072321C"/>
    <w:rsid w:val="007427E4"/>
    <w:rsid w:val="00760518"/>
    <w:rsid w:val="007D4545"/>
    <w:rsid w:val="00826498"/>
    <w:rsid w:val="008F6F82"/>
    <w:rsid w:val="00910426"/>
    <w:rsid w:val="00A11DF9"/>
    <w:rsid w:val="00A97EC7"/>
    <w:rsid w:val="00B11B18"/>
    <w:rsid w:val="00B2127D"/>
    <w:rsid w:val="00BF6385"/>
    <w:rsid w:val="00C91037"/>
    <w:rsid w:val="00C91CDB"/>
    <w:rsid w:val="00C9558A"/>
    <w:rsid w:val="00D037A2"/>
    <w:rsid w:val="00E1763D"/>
    <w:rsid w:val="00EB29D2"/>
    <w:rsid w:val="00F530A2"/>
    <w:rsid w:val="00F63472"/>
    <w:rsid w:val="00FB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C392CE"/>
  <w15:docId w15:val="{2DCE2FB4-F573-4DD3-AC06-B4B935B1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BODY"/>
    <w:qFormat/>
    <w:rsid w:val="00D037A2"/>
    <w:pPr>
      <w:spacing w:after="160" w:line="288" w:lineRule="auto"/>
      <w:contextualSpacing/>
    </w:pPr>
    <w:rPr>
      <w:rFonts w:ascii="Arial" w:eastAsia="MS Mincho" w:hAnsi="Arial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-Header">
    <w:name w:val="Main Body - Header"/>
    <w:qFormat/>
    <w:rsid w:val="00D037A2"/>
    <w:pPr>
      <w:widowControl w:val="0"/>
      <w:suppressAutoHyphens/>
      <w:autoSpaceDE w:val="0"/>
      <w:autoSpaceDN w:val="0"/>
      <w:adjustRightInd w:val="0"/>
      <w:spacing w:after="288" w:line="440" w:lineRule="atLeast"/>
      <w:textAlignment w:val="center"/>
    </w:pPr>
    <w:rPr>
      <w:rFonts w:ascii="Arial" w:eastAsia="MS Mincho" w:hAnsi="Arial" w:cs="HelveticaNeueLTStd-Md"/>
      <w:color w:val="9E005B"/>
      <w:sz w:val="40"/>
      <w:szCs w:val="40"/>
      <w:lang w:val="en-US"/>
    </w:rPr>
  </w:style>
  <w:style w:type="paragraph" w:customStyle="1" w:styleId="MainBody-Subhead">
    <w:name w:val="Main Body - Subhead"/>
    <w:next w:val="Normal"/>
    <w:qFormat/>
    <w:rsid w:val="00D037A2"/>
    <w:pPr>
      <w:spacing w:after="60" w:line="240" w:lineRule="auto"/>
    </w:pPr>
    <w:rPr>
      <w:rFonts w:ascii="Arial" w:eastAsia="MS Mincho" w:hAnsi="Arial" w:cs="HelveticaNeueLTStd-Bd"/>
      <w:b/>
      <w:bCs/>
      <w:color w:val="9E005B"/>
      <w:sz w:val="30"/>
      <w:szCs w:val="24"/>
      <w:lang w:val="en-US"/>
    </w:rPr>
  </w:style>
  <w:style w:type="paragraph" w:customStyle="1" w:styleId="MainBody-Bullets">
    <w:name w:val="Main Body - Bullets"/>
    <w:basedOn w:val="Normal"/>
    <w:qFormat/>
    <w:rsid w:val="00D037A2"/>
    <w:pPr>
      <w:numPr>
        <w:numId w:val="1"/>
      </w:numPr>
      <w:spacing w:line="312" w:lineRule="auto"/>
    </w:pPr>
  </w:style>
  <w:style w:type="paragraph" w:styleId="Header">
    <w:name w:val="header"/>
    <w:basedOn w:val="Normal"/>
    <w:link w:val="HeaderChar"/>
    <w:uiPriority w:val="99"/>
    <w:unhideWhenUsed/>
    <w:rsid w:val="00D0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7A2"/>
    <w:rPr>
      <w:rFonts w:ascii="Arial" w:eastAsia="MS Mincho" w:hAnsi="Arial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7A2"/>
    <w:rPr>
      <w:rFonts w:ascii="Arial" w:eastAsia="MS Mincho" w:hAnsi="Arial" w:cs="Times New Roman"/>
      <w:color w:val="000000"/>
      <w:sz w:val="24"/>
      <w:szCs w:val="24"/>
      <w:lang w:val="en-US"/>
    </w:rPr>
  </w:style>
  <w:style w:type="character" w:customStyle="1" w:styleId="PageFooterChar">
    <w:name w:val="Page Footer Char"/>
    <w:basedOn w:val="DefaultParagraphFont"/>
    <w:link w:val="PageFooter"/>
    <w:uiPriority w:val="8"/>
    <w:locked/>
    <w:rsid w:val="00082799"/>
    <w:rPr>
      <w:rFonts w:ascii="Arial" w:hAnsi="Arial" w:cs="HelveticaNeueLT Std Cn"/>
      <w:color w:val="000000" w:themeColor="text1"/>
      <w:sz w:val="16"/>
      <w:szCs w:val="16"/>
      <w:lang w:val="en-US"/>
    </w:rPr>
  </w:style>
  <w:style w:type="paragraph" w:customStyle="1" w:styleId="PageFooter">
    <w:name w:val="Page Footer"/>
    <w:basedOn w:val="Normal"/>
    <w:link w:val="PageFooterChar"/>
    <w:uiPriority w:val="8"/>
    <w:qFormat/>
    <w:rsid w:val="00082799"/>
    <w:pPr>
      <w:suppressAutoHyphens/>
      <w:autoSpaceDE w:val="0"/>
      <w:autoSpaceDN w:val="0"/>
      <w:adjustRightInd w:val="0"/>
      <w:spacing w:before="90" w:after="180" w:line="312" w:lineRule="auto"/>
      <w:contextualSpacing w:val="0"/>
    </w:pPr>
    <w:rPr>
      <w:rFonts w:eastAsiaTheme="minorHAnsi" w:cs="HelveticaNeueLT Std Cn"/>
      <w:color w:val="000000" w:themeColor="text1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6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2D0"/>
    <w:rPr>
      <w:rFonts w:ascii="Arial" w:eastAsia="MS Mincho" w:hAnsi="Arial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2D0"/>
    <w:rPr>
      <w:rFonts w:ascii="Arial" w:eastAsia="MS Mincho" w:hAnsi="Arial" w:cs="Times New Roman"/>
      <w:b/>
      <w:bCs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D0"/>
    <w:rPr>
      <w:rFonts w:ascii="Segoe UI" w:eastAsia="MS Mincho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Jennifer.Gregory</dc:creator>
  <cp:lastModifiedBy>Melissa L'Heureux</cp:lastModifiedBy>
  <cp:revision>2</cp:revision>
  <dcterms:created xsi:type="dcterms:W3CDTF">2019-03-21T20:36:00Z</dcterms:created>
  <dcterms:modified xsi:type="dcterms:W3CDTF">2019-03-21T20:36:00Z</dcterms:modified>
</cp:coreProperties>
</file>