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CD9" w:rsidRPr="00F32CAF" w:rsidRDefault="00822D37" w:rsidP="006A2EA6">
      <w:pPr>
        <w:pStyle w:val="MainBody-Header"/>
        <w:rPr>
          <w:color w:val="00AAD2"/>
          <w:sz w:val="28"/>
          <w:szCs w:val="28"/>
        </w:rPr>
      </w:pPr>
      <w:bookmarkStart w:id="0" w:name="_GoBack"/>
      <w:bookmarkEnd w:id="0"/>
      <w:r w:rsidRPr="00F32CAF">
        <w:rPr>
          <w:color w:val="00AAD2"/>
          <w:sz w:val="28"/>
          <w:szCs w:val="28"/>
        </w:rPr>
        <w:t xml:space="preserve">SAMPLE </w:t>
      </w:r>
      <w:r w:rsidR="00683FC6" w:rsidRPr="00F32CAF">
        <w:rPr>
          <w:color w:val="00AAD2"/>
          <w:sz w:val="28"/>
          <w:szCs w:val="28"/>
        </w:rPr>
        <w:t>AGENDA</w:t>
      </w:r>
      <w:r w:rsidRPr="00F32CAF">
        <w:rPr>
          <w:color w:val="00AAD2"/>
          <w:sz w:val="28"/>
          <w:szCs w:val="28"/>
        </w:rPr>
        <w:t xml:space="preserve"> </w:t>
      </w:r>
      <w:r w:rsidR="00683FC6" w:rsidRPr="00F32CAF">
        <w:rPr>
          <w:color w:val="00AAD2"/>
          <w:sz w:val="28"/>
          <w:szCs w:val="28"/>
        </w:rPr>
        <w:t>STAKEHOLDER MEETING</w:t>
      </w:r>
    </w:p>
    <w:p w:rsidR="00683FC6" w:rsidRPr="006A2EA6" w:rsidRDefault="00683FC6" w:rsidP="004531CF">
      <w:pPr>
        <w:pStyle w:val="MainBody-Header"/>
        <w:spacing w:before="90" w:after="180" w:line="312" w:lineRule="auto"/>
        <w:rPr>
          <w:i/>
          <w:color w:val="auto"/>
          <w:sz w:val="24"/>
          <w:szCs w:val="24"/>
        </w:rPr>
      </w:pPr>
      <w:r w:rsidRPr="006A2EA6">
        <w:rPr>
          <w:i/>
          <w:color w:val="auto"/>
          <w:sz w:val="24"/>
          <w:szCs w:val="24"/>
        </w:rPr>
        <w:t>Below is a sample agenda you can use or adapt</w:t>
      </w:r>
      <w:r w:rsidR="00EF2F31">
        <w:rPr>
          <w:i/>
          <w:color w:val="auto"/>
          <w:sz w:val="24"/>
          <w:szCs w:val="24"/>
        </w:rPr>
        <w:t xml:space="preserve"> </w:t>
      </w:r>
      <w:r w:rsidRPr="006A2EA6">
        <w:rPr>
          <w:i/>
          <w:color w:val="auto"/>
          <w:sz w:val="24"/>
          <w:szCs w:val="24"/>
        </w:rPr>
        <w:t>to hold a meeting with stakeholders to discuss creating a coordinated community response to elder abuse. This agenda envisions that stakeholders are aware of your interest in discussing a coordinated community response and this is a first meeting of the interested stakeholders.</w:t>
      </w:r>
    </w:p>
    <w:p w:rsidR="00683FC6" w:rsidRPr="006A2EA6" w:rsidRDefault="00683FC6" w:rsidP="004531CF">
      <w:pPr>
        <w:numPr>
          <w:ilvl w:val="0"/>
          <w:numId w:val="3"/>
        </w:numPr>
        <w:spacing w:before="90" w:after="180" w:line="312" w:lineRule="auto"/>
        <w:ind w:left="360" w:hanging="360"/>
        <w:contextualSpacing w:val="0"/>
        <w:rPr>
          <w:rFonts w:eastAsia="Arial Unicode MS" w:cs="Arial"/>
          <w:b/>
          <w:color w:val="auto"/>
          <w:bdr w:val="nil"/>
          <w:lang w:eastAsia="en-CA"/>
        </w:rPr>
      </w:pPr>
      <w:r w:rsidRPr="006A2EA6">
        <w:rPr>
          <w:rFonts w:eastAsia="Arial Unicode MS" w:cs="Arial"/>
          <w:b/>
          <w:color w:val="auto"/>
          <w:bdr w:val="nil"/>
          <w:lang w:eastAsia="en-CA"/>
        </w:rPr>
        <w:t xml:space="preserve">Welcome and </w:t>
      </w:r>
      <w:r w:rsidR="00D05E20">
        <w:rPr>
          <w:rFonts w:eastAsia="Arial Unicode MS" w:cs="Arial"/>
          <w:b/>
          <w:color w:val="auto"/>
          <w:bdr w:val="nil"/>
          <w:lang w:eastAsia="en-CA"/>
        </w:rPr>
        <w:t>i</w:t>
      </w:r>
      <w:r w:rsidRPr="006A2EA6">
        <w:rPr>
          <w:rFonts w:eastAsia="Arial Unicode MS" w:cs="Arial"/>
          <w:b/>
          <w:color w:val="auto"/>
          <w:bdr w:val="nil"/>
          <w:lang w:eastAsia="en-CA"/>
        </w:rPr>
        <w:t>ntroductions</w:t>
      </w:r>
    </w:p>
    <w:p w:rsidR="00683FC6" w:rsidRPr="006A2EA6" w:rsidRDefault="00683FC6" w:rsidP="004531CF">
      <w:pPr>
        <w:spacing w:before="90" w:after="180" w:line="312" w:lineRule="auto"/>
        <w:ind w:left="357"/>
        <w:contextualSpacing w:val="0"/>
        <w:rPr>
          <w:rFonts w:eastAsia="Arial Unicode MS" w:cs="Arial"/>
          <w:color w:val="auto"/>
          <w:bdr w:val="nil"/>
          <w:lang w:eastAsia="en-CA"/>
        </w:rPr>
      </w:pPr>
      <w:r w:rsidRPr="006A2EA6">
        <w:rPr>
          <w:rFonts w:eastAsia="Arial Unicode MS" w:cs="Arial"/>
          <w:color w:val="auto"/>
          <w:bdr w:val="nil"/>
          <w:lang w:eastAsia="en-CA"/>
        </w:rPr>
        <w:t>Thank the attendees for taking time to come to the meeting. Go around the room and ask the attendees to introduce themselves and the organizations they represent.</w:t>
      </w:r>
    </w:p>
    <w:p w:rsidR="00683FC6" w:rsidRPr="006A2EA6" w:rsidRDefault="00683FC6" w:rsidP="004531CF">
      <w:pPr>
        <w:numPr>
          <w:ilvl w:val="0"/>
          <w:numId w:val="3"/>
        </w:numPr>
        <w:spacing w:before="90" w:after="180" w:line="312" w:lineRule="auto"/>
        <w:ind w:left="360" w:hanging="360"/>
        <w:contextualSpacing w:val="0"/>
        <w:rPr>
          <w:rFonts w:eastAsia="Arial Unicode MS" w:cs="Arial"/>
          <w:b/>
          <w:color w:val="auto"/>
          <w:bdr w:val="nil"/>
          <w:lang w:eastAsia="en-CA"/>
        </w:rPr>
      </w:pPr>
      <w:r w:rsidRPr="006A2EA6">
        <w:rPr>
          <w:rFonts w:eastAsia="Arial Unicode MS" w:cs="Arial"/>
          <w:b/>
          <w:color w:val="auto"/>
          <w:bdr w:val="nil"/>
          <w:lang w:eastAsia="en-CA"/>
        </w:rPr>
        <w:t xml:space="preserve">Elder </w:t>
      </w:r>
      <w:r w:rsidR="00D05E20">
        <w:rPr>
          <w:rFonts w:eastAsia="Arial Unicode MS" w:cs="Arial"/>
          <w:b/>
          <w:color w:val="auto"/>
          <w:bdr w:val="nil"/>
          <w:lang w:eastAsia="en-CA"/>
        </w:rPr>
        <w:t>a</w:t>
      </w:r>
      <w:r w:rsidRPr="006A2EA6">
        <w:rPr>
          <w:rFonts w:eastAsia="Arial Unicode MS" w:cs="Arial"/>
          <w:b/>
          <w:color w:val="auto"/>
          <w:bdr w:val="nil"/>
          <w:lang w:eastAsia="en-CA"/>
        </w:rPr>
        <w:t xml:space="preserve">buse and </w:t>
      </w:r>
      <w:r w:rsidR="00D05E20">
        <w:rPr>
          <w:rFonts w:eastAsia="Arial Unicode MS" w:cs="Arial"/>
          <w:b/>
          <w:color w:val="auto"/>
          <w:bdr w:val="nil"/>
          <w:lang w:eastAsia="en-CA"/>
        </w:rPr>
        <w:t>o</w:t>
      </w:r>
      <w:r w:rsidRPr="006A2EA6">
        <w:rPr>
          <w:rFonts w:eastAsia="Arial Unicode MS" w:cs="Arial"/>
          <w:b/>
          <w:color w:val="auto"/>
          <w:bdr w:val="nil"/>
          <w:lang w:eastAsia="en-CA"/>
        </w:rPr>
        <w:t xml:space="preserve">ur </w:t>
      </w:r>
      <w:r w:rsidR="00D05E20">
        <w:rPr>
          <w:rFonts w:eastAsia="Arial Unicode MS" w:cs="Arial"/>
          <w:b/>
          <w:color w:val="auto"/>
          <w:bdr w:val="nil"/>
          <w:lang w:eastAsia="en-CA"/>
        </w:rPr>
        <w:t>c</w:t>
      </w:r>
      <w:r w:rsidRPr="006A2EA6">
        <w:rPr>
          <w:rFonts w:eastAsia="Arial Unicode MS" w:cs="Arial"/>
          <w:b/>
          <w:color w:val="auto"/>
          <w:bdr w:val="nil"/>
          <w:lang w:eastAsia="en-CA"/>
        </w:rPr>
        <w:t>ommunity</w:t>
      </w:r>
    </w:p>
    <w:p w:rsidR="00683FC6" w:rsidRPr="006A2EA6" w:rsidRDefault="00683FC6" w:rsidP="004531CF">
      <w:pPr>
        <w:spacing w:before="90" w:after="180" w:line="312" w:lineRule="auto"/>
        <w:ind w:left="357"/>
        <w:contextualSpacing w:val="0"/>
        <w:rPr>
          <w:rFonts w:eastAsia="Arial Unicode MS" w:cs="Arial"/>
          <w:color w:val="auto"/>
          <w:bdr w:val="nil"/>
          <w:lang w:eastAsia="en-CA"/>
        </w:rPr>
      </w:pPr>
      <w:r w:rsidRPr="006A2EA6">
        <w:rPr>
          <w:rFonts w:eastAsia="Arial Unicode MS" w:cs="Arial"/>
          <w:color w:val="auto"/>
          <w:bdr w:val="nil"/>
          <w:lang w:eastAsia="en-CA"/>
        </w:rPr>
        <w:t>Provide some background on the issue of elder abuse. Not all attendees may have a great deal of familiarity with the issue. To the extent you can, give attendees an idea of the scope of the challenge</w:t>
      </w:r>
      <w:r w:rsidR="00EF2F31">
        <w:rPr>
          <w:rFonts w:eastAsia="Arial Unicode MS" w:cs="Arial"/>
          <w:color w:val="auto"/>
          <w:bdr w:val="nil"/>
          <w:lang w:eastAsia="en-CA"/>
        </w:rPr>
        <w:t xml:space="preserve"> </w:t>
      </w:r>
      <w:r w:rsidRPr="006A2EA6">
        <w:rPr>
          <w:rFonts w:eastAsia="Arial Unicode MS" w:cs="Arial"/>
          <w:color w:val="auto"/>
          <w:bdr w:val="nil"/>
          <w:lang w:eastAsia="en-CA"/>
        </w:rPr>
        <w:t>and how elder abuse negatively impacts not only its victims but also the wider community. Ask the attendees for their thoughts</w:t>
      </w:r>
      <w:r w:rsidR="00C37B1D">
        <w:rPr>
          <w:rFonts w:eastAsia="Arial Unicode MS" w:cs="Arial"/>
          <w:color w:val="auto"/>
          <w:bdr w:val="nil"/>
          <w:lang w:eastAsia="en-CA"/>
        </w:rPr>
        <w:t>.</w:t>
      </w:r>
      <w:r w:rsidRPr="006A2EA6">
        <w:rPr>
          <w:rFonts w:eastAsia="Arial Unicode MS" w:cs="Arial"/>
          <w:color w:val="auto"/>
          <w:bdr w:val="nil"/>
          <w:lang w:eastAsia="en-CA"/>
        </w:rPr>
        <w:t xml:space="preserve"> What have they been seeing and hearing? Has anyone had training regarding elder abuse?</w:t>
      </w:r>
    </w:p>
    <w:p w:rsidR="00683FC6" w:rsidRPr="006A2EA6" w:rsidRDefault="00683FC6" w:rsidP="004531CF">
      <w:pPr>
        <w:numPr>
          <w:ilvl w:val="0"/>
          <w:numId w:val="3"/>
        </w:numPr>
        <w:spacing w:before="90" w:after="180" w:line="312" w:lineRule="auto"/>
        <w:ind w:left="360" w:hanging="360"/>
        <w:contextualSpacing w:val="0"/>
        <w:rPr>
          <w:rFonts w:eastAsia="Arial Unicode MS" w:cs="Arial"/>
          <w:b/>
          <w:color w:val="auto"/>
          <w:bdr w:val="nil"/>
          <w:lang w:eastAsia="en-CA"/>
        </w:rPr>
      </w:pPr>
      <w:r w:rsidRPr="006A2EA6">
        <w:rPr>
          <w:rFonts w:eastAsia="Arial Unicode MS" w:cs="Arial"/>
          <w:b/>
          <w:color w:val="auto"/>
          <w:bdr w:val="nil"/>
          <w:lang w:eastAsia="en-CA"/>
        </w:rPr>
        <w:t xml:space="preserve">Coordinated </w:t>
      </w:r>
      <w:r w:rsidR="00D05E20">
        <w:rPr>
          <w:rFonts w:eastAsia="Arial Unicode MS" w:cs="Arial"/>
          <w:b/>
          <w:color w:val="auto"/>
          <w:bdr w:val="nil"/>
          <w:lang w:eastAsia="en-CA"/>
        </w:rPr>
        <w:t>c</w:t>
      </w:r>
      <w:r w:rsidRPr="006A2EA6">
        <w:rPr>
          <w:rFonts w:eastAsia="Arial Unicode MS" w:cs="Arial"/>
          <w:b/>
          <w:color w:val="auto"/>
          <w:bdr w:val="nil"/>
          <w:lang w:eastAsia="en-CA"/>
        </w:rPr>
        <w:t xml:space="preserve">ommunity </w:t>
      </w:r>
      <w:r w:rsidR="00D05E20">
        <w:rPr>
          <w:rFonts w:eastAsia="Arial Unicode MS" w:cs="Arial"/>
          <w:b/>
          <w:color w:val="auto"/>
          <w:bdr w:val="nil"/>
          <w:lang w:eastAsia="en-CA"/>
        </w:rPr>
        <w:t>r</w:t>
      </w:r>
      <w:r w:rsidRPr="006A2EA6">
        <w:rPr>
          <w:rFonts w:eastAsia="Arial Unicode MS" w:cs="Arial"/>
          <w:b/>
          <w:color w:val="auto"/>
          <w:bdr w:val="nil"/>
          <w:lang w:eastAsia="en-CA"/>
        </w:rPr>
        <w:t xml:space="preserve">esponse to </w:t>
      </w:r>
      <w:r w:rsidR="00D05E20">
        <w:rPr>
          <w:rFonts w:eastAsia="Arial Unicode MS" w:cs="Arial"/>
          <w:b/>
          <w:color w:val="auto"/>
          <w:bdr w:val="nil"/>
          <w:lang w:eastAsia="en-CA"/>
        </w:rPr>
        <w:t>e</w:t>
      </w:r>
      <w:r w:rsidRPr="006A2EA6">
        <w:rPr>
          <w:rFonts w:eastAsia="Arial Unicode MS" w:cs="Arial"/>
          <w:b/>
          <w:color w:val="auto"/>
          <w:bdr w:val="nil"/>
          <w:lang w:eastAsia="en-CA"/>
        </w:rPr>
        <w:t xml:space="preserve">lder </w:t>
      </w:r>
      <w:r w:rsidR="00D05E20">
        <w:rPr>
          <w:rFonts w:eastAsia="Arial Unicode MS" w:cs="Arial"/>
          <w:b/>
          <w:color w:val="auto"/>
          <w:bdr w:val="nil"/>
          <w:lang w:eastAsia="en-CA"/>
        </w:rPr>
        <w:t>a</w:t>
      </w:r>
      <w:r w:rsidRPr="006A2EA6">
        <w:rPr>
          <w:rFonts w:eastAsia="Arial Unicode MS" w:cs="Arial"/>
          <w:b/>
          <w:color w:val="auto"/>
          <w:bdr w:val="nil"/>
          <w:lang w:eastAsia="en-CA"/>
        </w:rPr>
        <w:t>buse</w:t>
      </w:r>
    </w:p>
    <w:p w:rsidR="00683FC6" w:rsidRPr="006A2EA6" w:rsidRDefault="00683FC6" w:rsidP="004531CF">
      <w:pPr>
        <w:spacing w:before="90" w:after="180" w:line="312" w:lineRule="auto"/>
        <w:ind w:left="357"/>
        <w:contextualSpacing w:val="0"/>
        <w:rPr>
          <w:rFonts w:eastAsia="Arial Unicode MS" w:cs="Arial"/>
          <w:color w:val="auto"/>
          <w:bdr w:val="nil"/>
          <w:lang w:eastAsia="en-CA"/>
        </w:rPr>
      </w:pPr>
      <w:r w:rsidRPr="006A2EA6">
        <w:rPr>
          <w:rFonts w:eastAsia="Arial Unicode MS" w:cs="Arial"/>
          <w:color w:val="auto"/>
          <w:bdr w:val="nil"/>
          <w:lang w:eastAsia="en-CA"/>
        </w:rPr>
        <w:t>Explain a group of “early allies” have been working to raise awareness about elder abuse in the community and are interested in developing a coordinated community response to elder abuse. Describe the nature of a coordinated community response and what it would entail.</w:t>
      </w:r>
    </w:p>
    <w:p w:rsidR="00683FC6" w:rsidRPr="006A2EA6" w:rsidRDefault="00683FC6" w:rsidP="004531CF">
      <w:pPr>
        <w:numPr>
          <w:ilvl w:val="0"/>
          <w:numId w:val="3"/>
        </w:numPr>
        <w:spacing w:before="90" w:after="180" w:line="312" w:lineRule="auto"/>
        <w:ind w:left="360" w:hanging="360"/>
        <w:contextualSpacing w:val="0"/>
        <w:rPr>
          <w:rFonts w:eastAsia="Arial Unicode MS" w:cs="Arial"/>
          <w:b/>
          <w:color w:val="auto"/>
          <w:bdr w:val="nil"/>
          <w:lang w:eastAsia="en-CA"/>
        </w:rPr>
      </w:pPr>
      <w:r w:rsidRPr="006A2EA6">
        <w:rPr>
          <w:rFonts w:eastAsia="Arial Unicode MS" w:cs="Arial"/>
          <w:b/>
          <w:color w:val="auto"/>
          <w:bdr w:val="nil"/>
          <w:lang w:eastAsia="en-CA"/>
        </w:rPr>
        <w:t xml:space="preserve">Thoughts from </w:t>
      </w:r>
      <w:r w:rsidR="00D05E20">
        <w:rPr>
          <w:rFonts w:eastAsia="Arial Unicode MS" w:cs="Arial"/>
          <w:b/>
          <w:color w:val="auto"/>
          <w:bdr w:val="nil"/>
          <w:lang w:eastAsia="en-CA"/>
        </w:rPr>
        <w:t>s</w:t>
      </w:r>
      <w:r w:rsidRPr="006A2EA6">
        <w:rPr>
          <w:rFonts w:eastAsia="Arial Unicode MS" w:cs="Arial"/>
          <w:b/>
          <w:color w:val="auto"/>
          <w:bdr w:val="nil"/>
          <w:lang w:eastAsia="en-CA"/>
        </w:rPr>
        <w:t>takeholders</w:t>
      </w:r>
    </w:p>
    <w:p w:rsidR="00683FC6" w:rsidRPr="006A2EA6" w:rsidRDefault="00683FC6" w:rsidP="004531CF">
      <w:pPr>
        <w:spacing w:before="90" w:after="180" w:line="312" w:lineRule="auto"/>
        <w:ind w:left="357"/>
        <w:contextualSpacing w:val="0"/>
        <w:rPr>
          <w:rFonts w:eastAsia="Arial Unicode MS" w:cs="Arial"/>
          <w:color w:val="auto"/>
          <w:bdr w:val="nil"/>
          <w:lang w:eastAsia="en-CA"/>
        </w:rPr>
      </w:pPr>
      <w:r w:rsidRPr="006A2EA6">
        <w:rPr>
          <w:rFonts w:eastAsia="Arial Unicode MS" w:cs="Arial"/>
          <w:color w:val="auto"/>
          <w:bdr w:val="nil"/>
          <w:lang w:eastAsia="en-CA"/>
        </w:rPr>
        <w:t>Ask attendees for their perspectives. Are any of them currently involved in partnerships that deliver coordinated services to people in need? Have they ever participated in community responses to address social issues? What has been their experience? How do they feel about pursuing a coordinated community response in this community?</w:t>
      </w:r>
    </w:p>
    <w:p w:rsidR="00683FC6" w:rsidRPr="006A2EA6" w:rsidRDefault="00683FC6" w:rsidP="004531CF">
      <w:pPr>
        <w:numPr>
          <w:ilvl w:val="0"/>
          <w:numId w:val="3"/>
        </w:numPr>
        <w:spacing w:before="90" w:after="180" w:line="312" w:lineRule="auto"/>
        <w:ind w:left="360" w:hanging="360"/>
        <w:contextualSpacing w:val="0"/>
        <w:rPr>
          <w:rFonts w:eastAsia="Arial Unicode MS" w:cs="Arial"/>
          <w:b/>
          <w:color w:val="auto"/>
          <w:bdr w:val="nil"/>
          <w:lang w:eastAsia="en-CA"/>
        </w:rPr>
      </w:pPr>
      <w:r w:rsidRPr="006A2EA6">
        <w:rPr>
          <w:rFonts w:eastAsia="Arial Unicode MS" w:cs="Arial"/>
          <w:b/>
          <w:color w:val="auto"/>
          <w:bdr w:val="nil"/>
          <w:lang w:eastAsia="en-CA"/>
        </w:rPr>
        <w:t xml:space="preserve">Start to </w:t>
      </w:r>
      <w:r w:rsidR="00D05E20">
        <w:rPr>
          <w:rFonts w:eastAsia="Arial Unicode MS" w:cs="Arial"/>
          <w:b/>
          <w:color w:val="auto"/>
          <w:bdr w:val="nil"/>
          <w:lang w:eastAsia="en-CA"/>
        </w:rPr>
        <w:t>b</w:t>
      </w:r>
      <w:r w:rsidRPr="006A2EA6">
        <w:rPr>
          <w:rFonts w:eastAsia="Arial Unicode MS" w:cs="Arial"/>
          <w:b/>
          <w:color w:val="auto"/>
          <w:bdr w:val="nil"/>
          <w:lang w:eastAsia="en-CA"/>
        </w:rPr>
        <w:t xml:space="preserve">uild the </w:t>
      </w:r>
      <w:r w:rsidR="00D05E20">
        <w:rPr>
          <w:rFonts w:eastAsia="Arial Unicode MS" w:cs="Arial"/>
          <w:b/>
          <w:color w:val="auto"/>
          <w:bdr w:val="nil"/>
          <w:lang w:eastAsia="en-CA"/>
        </w:rPr>
        <w:t>i</w:t>
      </w:r>
      <w:r w:rsidRPr="006A2EA6">
        <w:rPr>
          <w:rFonts w:eastAsia="Arial Unicode MS" w:cs="Arial"/>
          <w:b/>
          <w:color w:val="auto"/>
          <w:bdr w:val="nil"/>
          <w:lang w:eastAsia="en-CA"/>
        </w:rPr>
        <w:t>nventory</w:t>
      </w:r>
    </w:p>
    <w:p w:rsidR="00683FC6" w:rsidRPr="006A2EA6" w:rsidRDefault="00683FC6" w:rsidP="004531CF">
      <w:pPr>
        <w:spacing w:before="90" w:after="180" w:line="312" w:lineRule="auto"/>
        <w:ind w:left="357"/>
        <w:contextualSpacing w:val="0"/>
        <w:rPr>
          <w:rFonts w:eastAsia="Arial Unicode MS" w:cs="Arial"/>
          <w:color w:val="auto"/>
          <w:bdr w:val="nil"/>
          <w:lang w:eastAsia="en-CA"/>
        </w:rPr>
      </w:pPr>
      <w:r w:rsidRPr="006A2EA6">
        <w:rPr>
          <w:rFonts w:eastAsia="Arial Unicode MS" w:cs="Arial"/>
          <w:color w:val="auto"/>
          <w:bdr w:val="nil"/>
          <w:lang w:eastAsia="en-CA"/>
        </w:rPr>
        <w:t>Ask attendees to start thinking about a community services inventory. What do their organizations offer in programs, services and supports for older adults?</w:t>
      </w:r>
    </w:p>
    <w:p w:rsidR="00683FC6" w:rsidRPr="006A2EA6" w:rsidRDefault="00683FC6" w:rsidP="004531CF">
      <w:pPr>
        <w:numPr>
          <w:ilvl w:val="0"/>
          <w:numId w:val="3"/>
        </w:numPr>
        <w:spacing w:before="90" w:after="180" w:line="312" w:lineRule="auto"/>
        <w:ind w:left="360" w:hanging="360"/>
        <w:contextualSpacing w:val="0"/>
        <w:rPr>
          <w:rFonts w:eastAsia="Arial Unicode MS" w:cs="Arial"/>
          <w:b/>
          <w:color w:val="auto"/>
          <w:bdr w:val="nil"/>
          <w:lang w:eastAsia="en-CA"/>
        </w:rPr>
      </w:pPr>
      <w:r w:rsidRPr="006A2EA6">
        <w:rPr>
          <w:rFonts w:eastAsia="Arial Unicode MS" w:cs="Arial"/>
          <w:b/>
          <w:color w:val="auto"/>
          <w:bdr w:val="nil"/>
          <w:lang w:eastAsia="en-CA"/>
        </w:rPr>
        <w:lastRenderedPageBreak/>
        <w:t xml:space="preserve">Next </w:t>
      </w:r>
      <w:r w:rsidR="00D05E20">
        <w:rPr>
          <w:rFonts w:eastAsia="Arial Unicode MS" w:cs="Arial"/>
          <w:b/>
          <w:color w:val="auto"/>
          <w:bdr w:val="nil"/>
          <w:lang w:eastAsia="en-CA"/>
        </w:rPr>
        <w:t>s</w:t>
      </w:r>
      <w:r w:rsidRPr="006A2EA6">
        <w:rPr>
          <w:rFonts w:eastAsia="Arial Unicode MS" w:cs="Arial"/>
          <w:b/>
          <w:color w:val="auto"/>
          <w:bdr w:val="nil"/>
          <w:lang w:eastAsia="en-CA"/>
        </w:rPr>
        <w:t>teps</w:t>
      </w:r>
    </w:p>
    <w:p w:rsidR="00683FC6" w:rsidRPr="006A2EA6" w:rsidRDefault="00683FC6" w:rsidP="004531CF">
      <w:pPr>
        <w:spacing w:before="90" w:after="180" w:line="312" w:lineRule="auto"/>
        <w:ind w:left="357"/>
        <w:contextualSpacing w:val="0"/>
        <w:rPr>
          <w:rFonts w:eastAsia="Arial Unicode MS" w:cs="Arial"/>
          <w:color w:val="auto"/>
          <w:bdr w:val="nil"/>
          <w:lang w:eastAsia="en-CA"/>
        </w:rPr>
      </w:pPr>
      <w:r w:rsidRPr="006A2EA6">
        <w:rPr>
          <w:rFonts w:eastAsia="Arial Unicode MS" w:cs="Arial"/>
          <w:color w:val="auto"/>
          <w:bdr w:val="nil"/>
          <w:lang w:eastAsia="en-CA"/>
        </w:rPr>
        <w:t>Secure a commitment from stakeholder attendees to participate in the development of a coordinated community response. Ask the attendees what kinds of roles they are prepared to play and what they think the next steps should be. Consider discussing the creation of a formal structure to steer the effort.</w:t>
      </w:r>
    </w:p>
    <w:p w:rsidR="004840EA" w:rsidRPr="006A2EA6" w:rsidRDefault="004840EA" w:rsidP="004531CF">
      <w:pPr>
        <w:widowControl w:val="0"/>
        <w:suppressAutoHyphens/>
        <w:autoSpaceDE w:val="0"/>
        <w:autoSpaceDN w:val="0"/>
        <w:adjustRightInd w:val="0"/>
        <w:spacing w:before="90" w:after="180" w:line="312" w:lineRule="auto"/>
        <w:contextualSpacing w:val="0"/>
        <w:textAlignment w:val="center"/>
        <w:rPr>
          <w:rFonts w:eastAsia="Arial Unicode MS" w:cs="Arial"/>
          <w:color w:val="auto"/>
          <w:bdr w:val="nil"/>
          <w:lang w:eastAsia="en-CA"/>
        </w:rPr>
      </w:pPr>
    </w:p>
    <w:sectPr w:rsidR="004840EA" w:rsidRPr="006A2EA6" w:rsidSect="004531CF">
      <w:headerReference w:type="default" r:id="rId7"/>
      <w:footerReference w:type="default" r:id="rId8"/>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7A2" w:rsidRDefault="00D037A2" w:rsidP="00D037A2">
      <w:pPr>
        <w:spacing w:after="0" w:line="240" w:lineRule="auto"/>
      </w:pPr>
      <w:r>
        <w:separator/>
      </w:r>
    </w:p>
  </w:endnote>
  <w:endnote w:type="continuationSeparator" w:id="0">
    <w:p w:rsidR="00D037A2" w:rsidRDefault="00D037A2" w:rsidP="00D0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Std-Bd">
    <w:altName w:val="Tw Cen MT Condensed Extra Bold"/>
    <w:panose1 w:val="00000000000000000000"/>
    <w:charset w:val="4D"/>
    <w:family w:val="auto"/>
    <w:notTrueType/>
    <w:pitch w:val="default"/>
    <w:sig w:usb0="00000003" w:usb1="00000000" w:usb2="00000000" w:usb3="00000000" w:csb0="00000001" w:csb1="00000000"/>
  </w:font>
  <w:font w:name="HelveticaNeueLT Std Cn">
    <w:altName w:val="Arial"/>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046" w:rsidRDefault="00215046" w:rsidP="004531CF">
    <w:pPr>
      <w:pStyle w:val="PageFooter"/>
      <w:tabs>
        <w:tab w:val="left" w:pos="2515"/>
        <w:tab w:val="left" w:pos="4771"/>
        <w:tab w:val="right" w:pos="8640"/>
      </w:tabs>
    </w:pPr>
    <w:r>
      <w:rPr>
        <w:noProof/>
        <w:lang w:val="en-CA" w:eastAsia="en-CA"/>
      </w:rPr>
      <mc:AlternateContent>
        <mc:Choice Requires="wps">
          <w:drawing>
            <wp:anchor distT="0" distB="0" distL="114300" distR="114300" simplePos="0" relativeHeight="251656192" behindDoc="0" locked="0" layoutInCell="1" allowOverlap="1" wp14:anchorId="5E89D983" wp14:editId="696A5C44">
              <wp:simplePos x="0" y="0"/>
              <wp:positionH relativeFrom="page">
                <wp:posOffset>929802</wp:posOffset>
              </wp:positionH>
              <wp:positionV relativeFrom="page">
                <wp:posOffset>9382760</wp:posOffset>
              </wp:positionV>
              <wp:extent cx="5486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45969D" id="Straight Connector 24"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73.2pt,738.8pt" to="505.2pt,7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" strokecolor="black [3213]" strokeweight="1pt">
              <w10:wrap anchorx="page" anchory="page"/>
            </v:line>
          </w:pict>
        </mc:Fallback>
      </mc:AlternateContent>
    </w:r>
    <w:r>
      <w:rPr>
        <w:noProof/>
        <w:lang w:val="en-CA" w:eastAsia="en-CA"/>
      </w:rPr>
      <mc:AlternateContent>
        <mc:Choice Requires="wps">
          <w:drawing>
            <wp:anchor distT="0" distB="0" distL="114300" distR="114300" simplePos="0" relativeHeight="251658240" behindDoc="0" locked="0" layoutInCell="1" allowOverlap="1" wp14:anchorId="30628933" wp14:editId="4F3643F7">
              <wp:simplePos x="0" y="0"/>
              <wp:positionH relativeFrom="page">
                <wp:posOffset>0</wp:posOffset>
              </wp:positionH>
              <wp:positionV relativeFrom="page">
                <wp:posOffset>9948545</wp:posOffset>
              </wp:positionV>
              <wp:extent cx="7772400" cy="118872"/>
              <wp:effectExtent l="0" t="0" r="0" b="0"/>
              <wp:wrapNone/>
              <wp:docPr id="23" name="Rectangle 23"/>
              <wp:cNvGraphicFramePr/>
              <a:graphic xmlns:a="http://schemas.openxmlformats.org/drawingml/2006/main">
                <a:graphicData uri="http://schemas.microsoft.com/office/word/2010/wordprocessingShape">
                  <wps:wsp>
                    <wps:cNvSpPr/>
                    <wps:spPr>
                      <a:xfrm>
                        <a:off x="0" y="0"/>
                        <a:ext cx="7772400" cy="118872"/>
                      </a:xfrm>
                      <a:prstGeom prst="rect">
                        <a:avLst/>
                      </a:prstGeom>
                      <a:solidFill>
                        <a:srgbClr val="00AAD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FBD34F" id="Rectangle 23" o:spid="_x0000_s1026" style="position:absolute;margin-left:0;margin-top:783.35pt;width:612pt;height:9.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" fillcolor="#00aad2" stroked="f" strokeweight="2pt">
              <w10:wrap anchorx="page" anchory="page"/>
            </v:rect>
          </w:pict>
        </mc:Fallback>
      </mc:AlternateContent>
    </w:r>
    <w:r>
      <w:rPr>
        <w:noProof/>
        <w:lang w:val="en-CA" w:eastAsia="en-CA"/>
      </w:rPr>
      <w:t>Addressing Elder Abuse Toolkit</w:t>
    </w:r>
    <w:r>
      <w:rPr>
        <w:noProof/>
      </w:rPr>
      <w:t xml:space="preserve"> | </w:t>
    </w:r>
    <w:r w:rsidRPr="00E70F9D">
      <w:rPr>
        <w:noProof/>
        <w:color w:val="00AAD2"/>
      </w:rPr>
      <w:t>Government of Alberta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7A2" w:rsidRDefault="00D037A2" w:rsidP="00D037A2">
      <w:pPr>
        <w:spacing w:after="0" w:line="240" w:lineRule="auto"/>
      </w:pPr>
      <w:r>
        <w:separator/>
      </w:r>
    </w:p>
  </w:footnote>
  <w:footnote w:type="continuationSeparator" w:id="0">
    <w:p w:rsidR="00D037A2" w:rsidRDefault="00D037A2" w:rsidP="00D03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7A2" w:rsidRPr="00D037A2" w:rsidRDefault="00683FC6" w:rsidP="00D037A2">
    <w:pPr>
      <w:pStyle w:val="Header"/>
      <w:jc w:val="right"/>
      <w:rPr>
        <w:b/>
      </w:rPr>
    </w:pPr>
    <w:r>
      <w:rPr>
        <w:b/>
      </w:rPr>
      <w:t>Template 2</w:t>
    </w:r>
    <w:r w:rsidR="004840EA">
      <w:rPr>
        <w:b/>
      </w:rPr>
      <w:t>.B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75363"/>
    <w:multiLevelType w:val="multilevel"/>
    <w:tmpl w:val="843C97CC"/>
    <w:lvl w:ilvl="0">
      <w:start w:val="1"/>
      <w:numFmt w:val="decimal"/>
      <w:lvlText w:val="%1."/>
      <w:lvlJc w:val="left"/>
      <w:rPr>
        <w:position w:val="0"/>
        <w:shd w:val="clear" w:color="auto" w:fill="FEFEFE"/>
      </w:rPr>
    </w:lvl>
    <w:lvl w:ilvl="1">
      <w:start w:val="1"/>
      <w:numFmt w:val="decimal"/>
      <w:lvlText w:val="%1."/>
      <w:lvlJc w:val="left"/>
      <w:pPr>
        <w:tabs>
          <w:tab w:val="num" w:pos="-1"/>
        </w:tabs>
        <w:ind w:left="-1"/>
      </w:pPr>
      <w:rPr>
        <w:position w:val="0"/>
        <w:shd w:val="clear" w:color="auto" w:fill="auto"/>
      </w:rPr>
    </w:lvl>
    <w:lvl w:ilvl="2">
      <w:start w:val="1"/>
      <w:numFmt w:val="decimal"/>
      <w:lvlText w:val="%1."/>
      <w:lvlJc w:val="left"/>
      <w:pPr>
        <w:tabs>
          <w:tab w:val="num" w:pos="-1"/>
        </w:tabs>
        <w:ind w:left="-1"/>
      </w:pPr>
      <w:rPr>
        <w:position w:val="0"/>
        <w:shd w:val="clear" w:color="auto" w:fill="auto"/>
      </w:rPr>
    </w:lvl>
    <w:lvl w:ilvl="3">
      <w:start w:val="1"/>
      <w:numFmt w:val="decimal"/>
      <w:lvlText w:val="%1."/>
      <w:lvlJc w:val="left"/>
      <w:pPr>
        <w:tabs>
          <w:tab w:val="num" w:pos="-1"/>
        </w:tabs>
        <w:ind w:left="-1"/>
      </w:pPr>
      <w:rPr>
        <w:position w:val="0"/>
        <w:shd w:val="clear" w:color="auto" w:fill="auto"/>
      </w:rPr>
    </w:lvl>
    <w:lvl w:ilvl="4">
      <w:start w:val="1"/>
      <w:numFmt w:val="decimal"/>
      <w:lvlText w:val="%1."/>
      <w:lvlJc w:val="left"/>
      <w:pPr>
        <w:tabs>
          <w:tab w:val="num" w:pos="-1"/>
        </w:tabs>
        <w:ind w:left="-1"/>
      </w:pPr>
      <w:rPr>
        <w:position w:val="0"/>
        <w:shd w:val="clear" w:color="auto" w:fill="auto"/>
      </w:rPr>
    </w:lvl>
    <w:lvl w:ilvl="5">
      <w:start w:val="1"/>
      <w:numFmt w:val="decimal"/>
      <w:lvlText w:val="%1."/>
      <w:lvlJc w:val="left"/>
      <w:pPr>
        <w:tabs>
          <w:tab w:val="num" w:pos="-1"/>
        </w:tabs>
        <w:ind w:left="-1"/>
      </w:pPr>
      <w:rPr>
        <w:position w:val="0"/>
        <w:shd w:val="clear" w:color="auto" w:fill="auto"/>
      </w:rPr>
    </w:lvl>
    <w:lvl w:ilvl="6">
      <w:start w:val="1"/>
      <w:numFmt w:val="decimal"/>
      <w:lvlText w:val="%1."/>
      <w:lvlJc w:val="left"/>
      <w:pPr>
        <w:tabs>
          <w:tab w:val="num" w:pos="-1"/>
        </w:tabs>
        <w:ind w:left="-1"/>
      </w:pPr>
      <w:rPr>
        <w:position w:val="0"/>
        <w:shd w:val="clear" w:color="auto" w:fill="auto"/>
      </w:rPr>
    </w:lvl>
    <w:lvl w:ilvl="7">
      <w:start w:val="1"/>
      <w:numFmt w:val="decimal"/>
      <w:lvlText w:val="%1."/>
      <w:lvlJc w:val="left"/>
      <w:pPr>
        <w:tabs>
          <w:tab w:val="num" w:pos="-1"/>
        </w:tabs>
        <w:ind w:left="-1"/>
      </w:pPr>
      <w:rPr>
        <w:position w:val="0"/>
        <w:shd w:val="clear" w:color="auto" w:fill="auto"/>
      </w:rPr>
    </w:lvl>
    <w:lvl w:ilvl="8">
      <w:start w:val="1"/>
      <w:numFmt w:val="decimal"/>
      <w:lvlText w:val="%1."/>
      <w:lvlJc w:val="left"/>
      <w:pPr>
        <w:tabs>
          <w:tab w:val="num" w:pos="-1"/>
        </w:tabs>
        <w:ind w:left="-1"/>
      </w:pPr>
      <w:rPr>
        <w:position w:val="0"/>
        <w:shd w:val="clear" w:color="auto" w:fill="auto"/>
      </w:rPr>
    </w:lvl>
  </w:abstractNum>
  <w:abstractNum w:abstractNumId="1" w15:restartNumberingAfterBreak="0">
    <w:nsid w:val="714E0367"/>
    <w:multiLevelType w:val="hybridMultilevel"/>
    <w:tmpl w:val="4FC4A19A"/>
    <w:lvl w:ilvl="0" w:tplc="0366CDA6">
      <w:start w:val="1"/>
      <w:numFmt w:val="bullet"/>
      <w:pStyle w:val="MainBody-Bullets"/>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A2"/>
    <w:rsid w:val="00200DE8"/>
    <w:rsid w:val="00215046"/>
    <w:rsid w:val="00260894"/>
    <w:rsid w:val="002A25CC"/>
    <w:rsid w:val="003079AB"/>
    <w:rsid w:val="00360F31"/>
    <w:rsid w:val="004531CF"/>
    <w:rsid w:val="00466B87"/>
    <w:rsid w:val="0048045F"/>
    <w:rsid w:val="004840EA"/>
    <w:rsid w:val="004C5706"/>
    <w:rsid w:val="004D3F92"/>
    <w:rsid w:val="005B2770"/>
    <w:rsid w:val="00683FC6"/>
    <w:rsid w:val="006A2AEB"/>
    <w:rsid w:val="006A2EA6"/>
    <w:rsid w:val="007D4545"/>
    <w:rsid w:val="00822D37"/>
    <w:rsid w:val="009A49D4"/>
    <w:rsid w:val="00A97EC7"/>
    <w:rsid w:val="00AA1CD9"/>
    <w:rsid w:val="00AC4423"/>
    <w:rsid w:val="00BF6385"/>
    <w:rsid w:val="00C37B1D"/>
    <w:rsid w:val="00C9558A"/>
    <w:rsid w:val="00CA65AD"/>
    <w:rsid w:val="00D037A2"/>
    <w:rsid w:val="00D05E20"/>
    <w:rsid w:val="00EC5EFB"/>
    <w:rsid w:val="00EF2F31"/>
    <w:rsid w:val="00F32CAF"/>
    <w:rsid w:val="00F530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8418007-58E3-4356-AD70-7F11CA6A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BODY"/>
    <w:qFormat/>
    <w:rsid w:val="00D037A2"/>
    <w:pPr>
      <w:spacing w:after="160" w:line="288" w:lineRule="auto"/>
      <w:contextualSpacing/>
    </w:pPr>
    <w:rPr>
      <w:rFonts w:ascii="Arial" w:eastAsia="MS Mincho" w:hAnsi="Arial"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Header">
    <w:name w:val="Main Body - Header"/>
    <w:qFormat/>
    <w:rsid w:val="00D037A2"/>
    <w:pPr>
      <w:widowControl w:val="0"/>
      <w:suppressAutoHyphens/>
      <w:autoSpaceDE w:val="0"/>
      <w:autoSpaceDN w:val="0"/>
      <w:adjustRightInd w:val="0"/>
      <w:spacing w:after="288" w:line="440" w:lineRule="atLeast"/>
      <w:textAlignment w:val="center"/>
    </w:pPr>
    <w:rPr>
      <w:rFonts w:ascii="Arial" w:eastAsia="MS Mincho" w:hAnsi="Arial" w:cs="HelveticaNeueLTStd-Md"/>
      <w:color w:val="9E005B"/>
      <w:sz w:val="40"/>
      <w:szCs w:val="40"/>
      <w:lang w:val="en-US"/>
    </w:rPr>
  </w:style>
  <w:style w:type="paragraph" w:customStyle="1" w:styleId="MainBody-Subhead">
    <w:name w:val="Main Body - Subhead"/>
    <w:next w:val="Normal"/>
    <w:qFormat/>
    <w:rsid w:val="00D037A2"/>
    <w:pPr>
      <w:spacing w:after="60" w:line="240" w:lineRule="auto"/>
    </w:pPr>
    <w:rPr>
      <w:rFonts w:ascii="Arial" w:eastAsia="MS Mincho" w:hAnsi="Arial" w:cs="HelveticaNeueLTStd-Bd"/>
      <w:b/>
      <w:bCs/>
      <w:color w:val="9E005B"/>
      <w:sz w:val="30"/>
      <w:szCs w:val="24"/>
      <w:lang w:val="en-US"/>
    </w:rPr>
  </w:style>
  <w:style w:type="paragraph" w:customStyle="1" w:styleId="MainBody-Bullets">
    <w:name w:val="Main Body - Bullets"/>
    <w:basedOn w:val="Normal"/>
    <w:qFormat/>
    <w:rsid w:val="00D037A2"/>
    <w:pPr>
      <w:numPr>
        <w:numId w:val="1"/>
      </w:numPr>
      <w:spacing w:line="312" w:lineRule="auto"/>
    </w:pPr>
  </w:style>
  <w:style w:type="paragraph" w:styleId="Header">
    <w:name w:val="header"/>
    <w:basedOn w:val="Normal"/>
    <w:link w:val="HeaderChar"/>
    <w:uiPriority w:val="99"/>
    <w:unhideWhenUsed/>
    <w:rsid w:val="00D0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A2"/>
    <w:rPr>
      <w:rFonts w:ascii="Arial" w:eastAsia="MS Mincho" w:hAnsi="Arial" w:cs="Times New Roman"/>
      <w:color w:val="000000"/>
      <w:sz w:val="24"/>
      <w:szCs w:val="24"/>
      <w:lang w:val="en-US"/>
    </w:rPr>
  </w:style>
  <w:style w:type="paragraph" w:styleId="Footer">
    <w:name w:val="footer"/>
    <w:basedOn w:val="Normal"/>
    <w:link w:val="FooterChar"/>
    <w:uiPriority w:val="99"/>
    <w:unhideWhenUsed/>
    <w:rsid w:val="00D0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A2"/>
    <w:rPr>
      <w:rFonts w:ascii="Arial" w:eastAsia="MS Mincho" w:hAnsi="Arial" w:cs="Times New Roman"/>
      <w:color w:val="000000"/>
      <w:sz w:val="24"/>
      <w:szCs w:val="24"/>
      <w:lang w:val="en-US"/>
    </w:rPr>
  </w:style>
  <w:style w:type="paragraph" w:customStyle="1" w:styleId="PageFooter">
    <w:name w:val="Page Footer"/>
    <w:basedOn w:val="Normal"/>
    <w:link w:val="PageFooterChar"/>
    <w:uiPriority w:val="8"/>
    <w:qFormat/>
    <w:rsid w:val="00215046"/>
    <w:pPr>
      <w:suppressAutoHyphens/>
      <w:autoSpaceDE w:val="0"/>
      <w:autoSpaceDN w:val="0"/>
      <w:adjustRightInd w:val="0"/>
      <w:spacing w:before="90" w:after="180" w:line="312" w:lineRule="auto"/>
      <w:contextualSpacing w:val="0"/>
      <w:textAlignment w:val="center"/>
    </w:pPr>
    <w:rPr>
      <w:rFonts w:eastAsiaTheme="minorHAnsi" w:cs="HelveticaNeueLT Std Cn"/>
      <w:color w:val="000000" w:themeColor="text1"/>
      <w:sz w:val="16"/>
      <w:szCs w:val="16"/>
    </w:rPr>
  </w:style>
  <w:style w:type="character" w:customStyle="1" w:styleId="PageFooterChar">
    <w:name w:val="Page Footer Char"/>
    <w:basedOn w:val="DefaultParagraphFont"/>
    <w:link w:val="PageFooter"/>
    <w:uiPriority w:val="8"/>
    <w:rsid w:val="00215046"/>
    <w:rPr>
      <w:rFonts w:ascii="Arial" w:hAnsi="Arial" w:cs="HelveticaNeueLT Std Cn"/>
      <w:color w:val="000000" w:themeColor="text1"/>
      <w:sz w:val="16"/>
      <w:szCs w:val="16"/>
      <w:lang w:val="en-US"/>
    </w:rPr>
  </w:style>
  <w:style w:type="paragraph" w:styleId="BalloonText">
    <w:name w:val="Balloon Text"/>
    <w:basedOn w:val="Normal"/>
    <w:link w:val="BalloonTextChar"/>
    <w:uiPriority w:val="99"/>
    <w:semiHidden/>
    <w:unhideWhenUsed/>
    <w:rsid w:val="00AC44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423"/>
    <w:rPr>
      <w:rFonts w:ascii="Segoe UI" w:eastAsia="MS Mincho"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Jennifer.Gregory</dc:creator>
  <cp:lastModifiedBy>Melissa L'Heureux</cp:lastModifiedBy>
  <cp:revision>2</cp:revision>
  <cp:lastPrinted>2018-07-26T19:45:00Z</cp:lastPrinted>
  <dcterms:created xsi:type="dcterms:W3CDTF">2019-03-21T20:30:00Z</dcterms:created>
  <dcterms:modified xsi:type="dcterms:W3CDTF">2019-03-21T20:30:00Z</dcterms:modified>
</cp:coreProperties>
</file>